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B476" w14:textId="09D8E8DC" w:rsidR="00062F12" w:rsidRDefault="00062F12" w:rsidP="00062F12">
      <w:pPr>
        <w:jc w:val="center"/>
        <w:rPr>
          <w:b/>
          <w:lang w:val="en-CA"/>
        </w:rPr>
      </w:pPr>
      <w:r>
        <w:rPr>
          <w:noProof/>
          <w:lang w:val="en-CA" w:eastAsia="en-CA"/>
        </w:rPr>
        <w:drawing>
          <wp:anchor distT="0" distB="0" distL="114300" distR="114300" simplePos="0" relativeHeight="251660288" behindDoc="0" locked="0" layoutInCell="1" allowOverlap="1" wp14:anchorId="23BCFAB6" wp14:editId="529F7646">
            <wp:simplePos x="0" y="0"/>
            <wp:positionH relativeFrom="column">
              <wp:posOffset>4384675</wp:posOffset>
            </wp:positionH>
            <wp:positionV relativeFrom="paragraph">
              <wp:posOffset>-398145</wp:posOffset>
            </wp:positionV>
            <wp:extent cx="1238250" cy="1238250"/>
            <wp:effectExtent l="0" t="0" r="0" b="0"/>
            <wp:wrapNone/>
            <wp:docPr id="12" name="Picture 12" descr="A red and white logo with a hors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red and white logo with a horse&#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0CCCA" w14:textId="46E993D3" w:rsidR="00062F12" w:rsidRPr="00C77695" w:rsidRDefault="00062F12" w:rsidP="00062F12">
      <w:pPr>
        <w:jc w:val="center"/>
        <w:rPr>
          <w:b/>
          <w:lang w:val="en-CA"/>
        </w:rPr>
      </w:pPr>
      <w:r>
        <w:rPr>
          <w:noProof/>
          <w:lang w:val="en-CA" w:eastAsia="en-CA"/>
        </w:rPr>
        <w:drawing>
          <wp:anchor distT="0" distB="0" distL="114300" distR="114300" simplePos="0" relativeHeight="251659264" behindDoc="0" locked="0" layoutInCell="1" allowOverlap="1" wp14:anchorId="0420BA69" wp14:editId="769BEE49">
            <wp:simplePos x="0" y="0"/>
            <wp:positionH relativeFrom="column">
              <wp:posOffset>-676275</wp:posOffset>
            </wp:positionH>
            <wp:positionV relativeFrom="paragraph">
              <wp:posOffset>-400050</wp:posOffset>
            </wp:positionV>
            <wp:extent cx="2667000" cy="876300"/>
            <wp:effectExtent l="0" t="0" r="0" b="0"/>
            <wp:wrapNone/>
            <wp:docPr id="8" name="Picture 8" descr="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School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695">
        <w:rPr>
          <w:b/>
          <w:lang w:val="en-CA"/>
        </w:rPr>
        <w:t xml:space="preserve">Milo </w:t>
      </w:r>
      <w:r>
        <w:rPr>
          <w:b/>
          <w:lang w:val="en-CA"/>
        </w:rPr>
        <w:t>Community School Council</w:t>
      </w:r>
    </w:p>
    <w:p w14:paraId="073D2486" w14:textId="77777777" w:rsidR="00062F12" w:rsidRPr="00C77695" w:rsidRDefault="00062F12" w:rsidP="00062F12">
      <w:pPr>
        <w:jc w:val="center"/>
        <w:rPr>
          <w:b/>
          <w:lang w:val="en-CA"/>
        </w:rPr>
      </w:pPr>
      <w:r w:rsidRPr="00C77695">
        <w:rPr>
          <w:b/>
          <w:lang w:val="en-CA"/>
        </w:rPr>
        <w:t>Meeting</w:t>
      </w:r>
    </w:p>
    <w:p w14:paraId="4FAEE991" w14:textId="472A561A" w:rsidR="00062F12" w:rsidRDefault="00062F12" w:rsidP="00062F12">
      <w:pPr>
        <w:jc w:val="center"/>
        <w:rPr>
          <w:b/>
          <w:lang w:val="en-CA"/>
        </w:rPr>
      </w:pPr>
      <w:r>
        <w:rPr>
          <w:b/>
          <w:lang w:val="en-CA"/>
        </w:rPr>
        <w:t>Wednesday</w:t>
      </w:r>
      <w:r>
        <w:rPr>
          <w:b/>
          <w:lang w:val="en-CA"/>
        </w:rPr>
        <w:t>, Ma</w:t>
      </w:r>
      <w:r>
        <w:rPr>
          <w:b/>
          <w:lang w:val="en-CA"/>
        </w:rPr>
        <w:t xml:space="preserve">y </w:t>
      </w:r>
      <w:r>
        <w:rPr>
          <w:b/>
          <w:lang w:val="en-CA"/>
        </w:rPr>
        <w:t>7</w:t>
      </w:r>
      <w:r w:rsidRPr="00D20DEE">
        <w:rPr>
          <w:b/>
          <w:vertAlign w:val="superscript"/>
          <w:lang w:val="en-CA"/>
        </w:rPr>
        <w:t>th</w:t>
      </w:r>
      <w:r>
        <w:rPr>
          <w:b/>
          <w:lang w:val="en-CA"/>
        </w:rPr>
        <w:t>, 2025</w:t>
      </w:r>
    </w:p>
    <w:p w14:paraId="0443450F" w14:textId="69FB5FF3" w:rsidR="00062F12" w:rsidRDefault="00062F12" w:rsidP="00062F12">
      <w:pPr>
        <w:jc w:val="center"/>
        <w:rPr>
          <w:b/>
          <w:lang w:val="en-CA"/>
        </w:rPr>
      </w:pPr>
      <w:r>
        <w:rPr>
          <w:b/>
          <w:lang w:val="en-CA"/>
        </w:rPr>
        <w:t xml:space="preserve">Location: </w:t>
      </w:r>
      <w:r>
        <w:rPr>
          <w:b/>
          <w:lang w:val="en-CA"/>
        </w:rPr>
        <w:t>Google Meet (Online)</w:t>
      </w:r>
    </w:p>
    <w:p w14:paraId="52901378" w14:textId="77777777" w:rsidR="00062F12" w:rsidRDefault="00062F12"/>
    <w:p w14:paraId="1EE096F1" w14:textId="3DCA3EE8" w:rsidR="00062F12" w:rsidRPr="00F34028" w:rsidRDefault="00062F12" w:rsidP="00F34028">
      <w:pPr>
        <w:rPr>
          <w:sz w:val="20"/>
          <w:szCs w:val="20"/>
          <w:lang w:val="en-CA"/>
        </w:rPr>
      </w:pPr>
      <w:r w:rsidRPr="00F34028">
        <w:rPr>
          <w:b/>
          <w:bCs/>
          <w:sz w:val="20"/>
          <w:szCs w:val="20"/>
          <w:u w:val="single"/>
          <w:lang w:val="en-CA"/>
        </w:rPr>
        <w:t>Present (</w:t>
      </w:r>
      <w:r w:rsidR="00B61E54" w:rsidRPr="00F34028">
        <w:rPr>
          <w:b/>
          <w:bCs/>
          <w:sz w:val="20"/>
          <w:szCs w:val="20"/>
          <w:u w:val="single"/>
          <w:lang w:val="en-CA"/>
        </w:rPr>
        <w:t>9</w:t>
      </w:r>
      <w:r w:rsidRPr="00F34028">
        <w:rPr>
          <w:b/>
          <w:bCs/>
          <w:sz w:val="20"/>
          <w:szCs w:val="20"/>
          <w:u w:val="single"/>
          <w:lang w:val="en-CA"/>
        </w:rPr>
        <w:t>):</w:t>
      </w:r>
      <w:r w:rsidRPr="00F34028">
        <w:rPr>
          <w:sz w:val="20"/>
          <w:szCs w:val="20"/>
          <w:lang w:val="en-CA"/>
        </w:rPr>
        <w:t xml:space="preserve"> Sara </w:t>
      </w:r>
      <w:proofErr w:type="spellStart"/>
      <w:r w:rsidRPr="00F34028">
        <w:rPr>
          <w:sz w:val="20"/>
          <w:szCs w:val="20"/>
          <w:lang w:val="en-CA"/>
        </w:rPr>
        <w:t>Woofenden</w:t>
      </w:r>
      <w:proofErr w:type="spellEnd"/>
      <w:r w:rsidRPr="00F34028">
        <w:rPr>
          <w:sz w:val="20"/>
          <w:szCs w:val="20"/>
          <w:lang w:val="en-CA"/>
        </w:rPr>
        <w:t>, J</w:t>
      </w:r>
      <w:r w:rsidR="000E46FD" w:rsidRPr="00F34028">
        <w:rPr>
          <w:sz w:val="20"/>
          <w:szCs w:val="20"/>
          <w:lang w:val="en-CA"/>
        </w:rPr>
        <w:t>ennifer Gregoire</w:t>
      </w:r>
      <w:r w:rsidRPr="00F34028">
        <w:rPr>
          <w:sz w:val="20"/>
          <w:szCs w:val="20"/>
          <w:lang w:val="en-CA"/>
        </w:rPr>
        <w:t xml:space="preserve">, Chad Monner, </w:t>
      </w:r>
      <w:r w:rsidR="000E46FD" w:rsidRPr="00F34028">
        <w:rPr>
          <w:sz w:val="20"/>
          <w:szCs w:val="20"/>
          <w:lang w:val="en-CA"/>
        </w:rPr>
        <w:t>Jackie Heather</w:t>
      </w:r>
      <w:r w:rsidRPr="00F34028">
        <w:rPr>
          <w:sz w:val="20"/>
          <w:szCs w:val="20"/>
          <w:lang w:val="en-CA"/>
        </w:rPr>
        <w:t xml:space="preserve">, Robin Wiens, </w:t>
      </w:r>
      <w:r w:rsidR="000E46FD" w:rsidRPr="00F34028">
        <w:rPr>
          <w:sz w:val="20"/>
          <w:szCs w:val="20"/>
          <w:lang w:val="en-CA"/>
        </w:rPr>
        <w:t>C</w:t>
      </w:r>
      <w:r w:rsidR="00B61E54" w:rsidRPr="00F34028">
        <w:rPr>
          <w:sz w:val="20"/>
          <w:szCs w:val="20"/>
          <w:lang w:val="en-CA"/>
        </w:rPr>
        <w:t>indy</w:t>
      </w:r>
      <w:r w:rsidR="000E46FD" w:rsidRPr="00F34028">
        <w:rPr>
          <w:sz w:val="20"/>
          <w:szCs w:val="20"/>
          <w:lang w:val="en-CA"/>
        </w:rPr>
        <w:t xml:space="preserve"> Monner, Jana Bartsch,</w:t>
      </w:r>
      <w:r w:rsidR="00B61E54" w:rsidRPr="00F34028">
        <w:rPr>
          <w:sz w:val="20"/>
          <w:szCs w:val="20"/>
          <w:lang w:val="en-CA"/>
        </w:rPr>
        <w:t xml:space="preserve"> Sean McGuiness,</w:t>
      </w:r>
      <w:r w:rsidR="000E46FD" w:rsidRPr="00F34028">
        <w:rPr>
          <w:sz w:val="20"/>
          <w:szCs w:val="20"/>
          <w:lang w:val="en-CA"/>
        </w:rPr>
        <w:t xml:space="preserve"> and </w:t>
      </w:r>
      <w:r w:rsidRPr="00F34028">
        <w:rPr>
          <w:sz w:val="20"/>
          <w:szCs w:val="20"/>
          <w:lang w:val="en-CA"/>
        </w:rPr>
        <w:t>Maria Oldfield</w:t>
      </w:r>
      <w:r w:rsidR="000E46FD" w:rsidRPr="00F34028">
        <w:rPr>
          <w:sz w:val="20"/>
          <w:szCs w:val="20"/>
          <w:lang w:val="en-CA"/>
        </w:rPr>
        <w:t>.</w:t>
      </w:r>
    </w:p>
    <w:p w14:paraId="290B7039" w14:textId="77777777" w:rsidR="00062F12" w:rsidRPr="00F34028" w:rsidRDefault="00062F12" w:rsidP="00F34028">
      <w:pPr>
        <w:rPr>
          <w:rFonts w:cs="Arial"/>
          <w:color w:val="000000"/>
          <w:sz w:val="20"/>
          <w:szCs w:val="20"/>
        </w:rPr>
      </w:pPr>
    </w:p>
    <w:p w14:paraId="36DCF7ED" w14:textId="77777777" w:rsidR="00062F12" w:rsidRPr="00F34028" w:rsidRDefault="00062F12" w:rsidP="00F34028">
      <w:pPr>
        <w:rPr>
          <w:sz w:val="20"/>
          <w:szCs w:val="20"/>
          <w:lang w:val="en-CA"/>
        </w:rPr>
      </w:pPr>
      <w:r w:rsidRPr="00F34028">
        <w:rPr>
          <w:sz w:val="20"/>
          <w:szCs w:val="20"/>
          <w:lang w:val="en-CA"/>
        </w:rPr>
        <w:t xml:space="preserve">Agenda.  Adopted. </w:t>
      </w:r>
    </w:p>
    <w:p w14:paraId="562001EF" w14:textId="77777777" w:rsidR="00062F12" w:rsidRPr="00F34028" w:rsidRDefault="00062F12" w:rsidP="00F34028">
      <w:pPr>
        <w:rPr>
          <w:sz w:val="20"/>
          <w:szCs w:val="20"/>
          <w:lang w:val="en-CA"/>
        </w:rPr>
      </w:pPr>
    </w:p>
    <w:p w14:paraId="24F70890" w14:textId="375C07D7" w:rsidR="00062F12" w:rsidRPr="00F34028" w:rsidRDefault="00062F12" w:rsidP="00F34028">
      <w:pPr>
        <w:rPr>
          <w:sz w:val="20"/>
          <w:szCs w:val="20"/>
          <w:lang w:val="en-CA"/>
        </w:rPr>
      </w:pPr>
      <w:r w:rsidRPr="00F34028">
        <w:rPr>
          <w:sz w:val="20"/>
          <w:szCs w:val="20"/>
          <w:lang w:val="en-CA"/>
        </w:rPr>
        <w:t xml:space="preserve">Chad called the meeting to order at </w:t>
      </w:r>
      <w:r w:rsidRPr="00F34028">
        <w:rPr>
          <w:b/>
          <w:bCs/>
          <w:sz w:val="20"/>
          <w:szCs w:val="20"/>
          <w:lang w:val="en-CA"/>
        </w:rPr>
        <w:t>6:3</w:t>
      </w:r>
      <w:r w:rsidR="000E46FD" w:rsidRPr="00F34028">
        <w:rPr>
          <w:b/>
          <w:bCs/>
          <w:sz w:val="20"/>
          <w:szCs w:val="20"/>
          <w:lang w:val="en-CA"/>
        </w:rPr>
        <w:t>2</w:t>
      </w:r>
      <w:r w:rsidRPr="00F34028">
        <w:rPr>
          <w:b/>
          <w:bCs/>
          <w:sz w:val="20"/>
          <w:szCs w:val="20"/>
          <w:lang w:val="en-CA"/>
        </w:rPr>
        <w:t>pm</w:t>
      </w:r>
      <w:r w:rsidRPr="00F34028">
        <w:rPr>
          <w:sz w:val="20"/>
          <w:szCs w:val="20"/>
          <w:lang w:val="en-CA"/>
        </w:rPr>
        <w:t>.</w:t>
      </w:r>
    </w:p>
    <w:p w14:paraId="7430D5FC" w14:textId="77777777" w:rsidR="00062F12" w:rsidRPr="00062F12" w:rsidRDefault="00062F12" w:rsidP="00F34028">
      <w:pPr>
        <w:rPr>
          <w:rFonts w:ascii="Aptos" w:eastAsia="Times New Roman" w:hAnsi="Aptos"/>
          <w:color w:val="222222"/>
          <w:sz w:val="20"/>
          <w:szCs w:val="20"/>
          <w:lang w:val="en-CA"/>
        </w:rPr>
      </w:pPr>
    </w:p>
    <w:p w14:paraId="108E08E1" w14:textId="341C33FF" w:rsidR="00062F12" w:rsidRPr="00F34028" w:rsidRDefault="00062F12" w:rsidP="00F34028">
      <w:pPr>
        <w:rPr>
          <w:rFonts w:eastAsia="Times New Roman" w:cs="Calibri"/>
          <w:b/>
          <w:bCs/>
          <w:color w:val="222222"/>
          <w:sz w:val="20"/>
          <w:szCs w:val="20"/>
          <w:u w:val="single"/>
          <w:lang w:val="en-CA"/>
        </w:rPr>
      </w:pPr>
      <w:r w:rsidRPr="00062F12">
        <w:rPr>
          <w:rFonts w:eastAsia="Times New Roman" w:cs="Calibri"/>
          <w:b/>
          <w:bCs/>
          <w:color w:val="222222"/>
          <w:sz w:val="20"/>
          <w:szCs w:val="20"/>
          <w:u w:val="single"/>
          <w:lang w:val="en-CA"/>
        </w:rPr>
        <w:t>Draft Calendar 25/26</w:t>
      </w:r>
      <w:r w:rsidRPr="00F34028">
        <w:rPr>
          <w:rFonts w:eastAsia="Times New Roman" w:cs="Calibri"/>
          <w:b/>
          <w:bCs/>
          <w:color w:val="222222"/>
          <w:sz w:val="20"/>
          <w:szCs w:val="20"/>
          <w:u w:val="single"/>
          <w:lang w:val="en-CA"/>
        </w:rPr>
        <w:t>:</w:t>
      </w:r>
    </w:p>
    <w:p w14:paraId="5AF38830" w14:textId="747957D6" w:rsidR="00062F12" w:rsidRPr="00F34028" w:rsidRDefault="000E46FD" w:rsidP="00F34028">
      <w:pPr>
        <w:pStyle w:val="ListParagraph"/>
        <w:numPr>
          <w:ilvl w:val="0"/>
          <w:numId w:val="1"/>
        </w:numPr>
        <w:rPr>
          <w:rFonts w:eastAsia="Times New Roman" w:cs="Calibri"/>
          <w:color w:val="222222"/>
          <w:sz w:val="20"/>
          <w:szCs w:val="20"/>
          <w:lang w:val="en-CA"/>
        </w:rPr>
      </w:pPr>
      <w:r w:rsidRPr="00F34028">
        <w:rPr>
          <w:rFonts w:eastAsia="Times New Roman" w:cs="Calibri"/>
          <w:color w:val="222222"/>
          <w:sz w:val="20"/>
          <w:szCs w:val="20"/>
          <w:lang w:val="en-CA"/>
        </w:rPr>
        <w:t xml:space="preserve">Results from the Parent Survey that Sara </w:t>
      </w:r>
      <w:proofErr w:type="spellStart"/>
      <w:r w:rsidRPr="00F34028">
        <w:rPr>
          <w:rFonts w:eastAsia="Times New Roman" w:cs="Calibri"/>
          <w:color w:val="222222"/>
          <w:sz w:val="20"/>
          <w:szCs w:val="20"/>
          <w:lang w:val="en-CA"/>
        </w:rPr>
        <w:t>Woofenden</w:t>
      </w:r>
      <w:proofErr w:type="spellEnd"/>
      <w:r w:rsidRPr="00F34028">
        <w:rPr>
          <w:rFonts w:eastAsia="Times New Roman" w:cs="Calibri"/>
          <w:color w:val="222222"/>
          <w:sz w:val="20"/>
          <w:szCs w:val="20"/>
          <w:lang w:val="en-CA"/>
        </w:rPr>
        <w:t xml:space="preserve"> sent out. Option 2 (Starting at 8:18am), Last day of school a half day (till 12:55pm)</w:t>
      </w:r>
      <w:r w:rsidR="00B61E54" w:rsidRPr="00F34028">
        <w:rPr>
          <w:rFonts w:eastAsia="Times New Roman" w:cs="Calibri"/>
          <w:color w:val="222222"/>
          <w:sz w:val="20"/>
          <w:szCs w:val="20"/>
          <w:lang w:val="en-CA"/>
        </w:rPr>
        <w:t xml:space="preserve">, </w:t>
      </w:r>
      <w:r w:rsidRPr="00F34028">
        <w:rPr>
          <w:rFonts w:eastAsia="Times New Roman" w:cs="Calibri"/>
          <w:color w:val="222222"/>
          <w:sz w:val="20"/>
          <w:szCs w:val="20"/>
          <w:lang w:val="en-CA"/>
        </w:rPr>
        <w:t xml:space="preserve"> </w:t>
      </w:r>
    </w:p>
    <w:p w14:paraId="734FB21C" w14:textId="4BD537EC" w:rsidR="001D5FDE" w:rsidRPr="00F34028" w:rsidRDefault="001D5FDE" w:rsidP="00F34028">
      <w:pPr>
        <w:pStyle w:val="ListParagraph"/>
        <w:numPr>
          <w:ilvl w:val="0"/>
          <w:numId w:val="1"/>
        </w:numPr>
        <w:rPr>
          <w:rFonts w:eastAsia="Times New Roman" w:cs="Calibri"/>
          <w:color w:val="222222"/>
          <w:sz w:val="20"/>
          <w:szCs w:val="20"/>
          <w:lang w:val="en-CA"/>
        </w:rPr>
      </w:pPr>
      <w:r w:rsidRPr="00F34028">
        <w:rPr>
          <w:rFonts w:eastAsia="Times New Roman" w:cs="Calibri"/>
          <w:b/>
          <w:bCs/>
          <w:color w:val="222222"/>
          <w:sz w:val="20"/>
          <w:szCs w:val="20"/>
          <w:lang w:val="en-CA"/>
        </w:rPr>
        <w:t>November 10</w:t>
      </w:r>
      <w:r w:rsidRPr="00F34028">
        <w:rPr>
          <w:rFonts w:eastAsia="Times New Roman" w:cs="Calibri"/>
          <w:b/>
          <w:bCs/>
          <w:color w:val="222222"/>
          <w:sz w:val="20"/>
          <w:szCs w:val="20"/>
          <w:vertAlign w:val="superscript"/>
          <w:lang w:val="en-CA"/>
        </w:rPr>
        <w:t>th</w:t>
      </w:r>
      <w:r w:rsidRPr="00F34028">
        <w:rPr>
          <w:rFonts w:eastAsia="Times New Roman" w:cs="Calibri"/>
          <w:b/>
          <w:bCs/>
          <w:color w:val="222222"/>
          <w:sz w:val="20"/>
          <w:szCs w:val="20"/>
          <w:lang w:val="en-CA"/>
        </w:rPr>
        <w:t>-13</w:t>
      </w:r>
      <w:r w:rsidRPr="00F34028">
        <w:rPr>
          <w:rFonts w:eastAsia="Times New Roman" w:cs="Calibri"/>
          <w:b/>
          <w:bCs/>
          <w:color w:val="222222"/>
          <w:sz w:val="20"/>
          <w:szCs w:val="20"/>
          <w:vertAlign w:val="superscript"/>
          <w:lang w:val="en-CA"/>
        </w:rPr>
        <w:t>th</w:t>
      </w:r>
      <w:r w:rsidRPr="00F34028">
        <w:rPr>
          <w:rFonts w:eastAsia="Times New Roman" w:cs="Calibri"/>
          <w:b/>
          <w:bCs/>
          <w:color w:val="222222"/>
          <w:sz w:val="20"/>
          <w:szCs w:val="20"/>
          <w:lang w:val="en-CA"/>
        </w:rPr>
        <w:t>, 2025</w:t>
      </w:r>
      <w:r w:rsidRPr="00F34028">
        <w:rPr>
          <w:rFonts w:eastAsia="Times New Roman" w:cs="Calibri"/>
          <w:color w:val="222222"/>
          <w:sz w:val="20"/>
          <w:szCs w:val="20"/>
          <w:lang w:val="en-CA"/>
        </w:rPr>
        <w:t xml:space="preserve"> and </w:t>
      </w:r>
      <w:r w:rsidRPr="00F34028">
        <w:rPr>
          <w:rFonts w:eastAsia="Times New Roman" w:cs="Calibri"/>
          <w:b/>
          <w:bCs/>
          <w:color w:val="222222"/>
          <w:sz w:val="20"/>
          <w:szCs w:val="20"/>
          <w:lang w:val="en-CA"/>
        </w:rPr>
        <w:t>September 29</w:t>
      </w:r>
      <w:r w:rsidRPr="00F34028">
        <w:rPr>
          <w:rFonts w:eastAsia="Times New Roman" w:cs="Calibri"/>
          <w:b/>
          <w:bCs/>
          <w:color w:val="222222"/>
          <w:sz w:val="20"/>
          <w:szCs w:val="20"/>
          <w:vertAlign w:val="superscript"/>
          <w:lang w:val="en-CA"/>
        </w:rPr>
        <w:t>th</w:t>
      </w:r>
      <w:r w:rsidRPr="00F34028">
        <w:rPr>
          <w:rFonts w:eastAsia="Times New Roman" w:cs="Calibri"/>
          <w:b/>
          <w:bCs/>
          <w:color w:val="222222"/>
          <w:sz w:val="20"/>
          <w:szCs w:val="20"/>
          <w:lang w:val="en-CA"/>
        </w:rPr>
        <w:t xml:space="preserve"> – October 2</w:t>
      </w:r>
      <w:r w:rsidRPr="00F34028">
        <w:rPr>
          <w:rFonts w:eastAsia="Times New Roman" w:cs="Calibri"/>
          <w:b/>
          <w:bCs/>
          <w:color w:val="222222"/>
          <w:sz w:val="20"/>
          <w:szCs w:val="20"/>
          <w:vertAlign w:val="superscript"/>
          <w:lang w:val="en-CA"/>
        </w:rPr>
        <w:t>nd</w:t>
      </w:r>
      <w:r w:rsidRPr="00F34028">
        <w:rPr>
          <w:rFonts w:eastAsia="Times New Roman" w:cs="Calibri"/>
          <w:b/>
          <w:bCs/>
          <w:color w:val="222222"/>
          <w:sz w:val="20"/>
          <w:szCs w:val="20"/>
          <w:lang w:val="en-CA"/>
        </w:rPr>
        <w:t>, 2025</w:t>
      </w:r>
    </w:p>
    <w:p w14:paraId="23CDC0CE" w14:textId="17E1390B" w:rsidR="001D5FDE" w:rsidRPr="00F34028" w:rsidRDefault="001D5FDE" w:rsidP="00F34028">
      <w:pPr>
        <w:pStyle w:val="ListParagraph"/>
        <w:numPr>
          <w:ilvl w:val="1"/>
          <w:numId w:val="1"/>
        </w:numPr>
        <w:rPr>
          <w:rFonts w:eastAsia="Times New Roman" w:cs="Calibri"/>
          <w:color w:val="222222"/>
          <w:sz w:val="20"/>
          <w:szCs w:val="20"/>
          <w:lang w:val="en-CA"/>
        </w:rPr>
      </w:pPr>
      <w:r w:rsidRPr="00F34028">
        <w:rPr>
          <w:rFonts w:eastAsia="Times New Roman" w:cs="Calibri"/>
          <w:color w:val="222222"/>
          <w:sz w:val="20"/>
          <w:szCs w:val="20"/>
          <w:lang w:val="en-CA"/>
        </w:rPr>
        <w:t xml:space="preserve">Head office wants us to have </w:t>
      </w:r>
      <w:r w:rsidR="00F34028" w:rsidRPr="00F34028">
        <w:rPr>
          <w:rFonts w:eastAsia="Times New Roman" w:cs="Calibri"/>
          <w:color w:val="222222"/>
          <w:sz w:val="20"/>
          <w:szCs w:val="20"/>
          <w:lang w:val="en-CA"/>
        </w:rPr>
        <w:t>those two-day school weeks</w:t>
      </w:r>
      <w:r w:rsidRPr="00F34028">
        <w:rPr>
          <w:rFonts w:eastAsia="Times New Roman" w:cs="Calibri"/>
          <w:color w:val="222222"/>
          <w:sz w:val="20"/>
          <w:szCs w:val="20"/>
          <w:lang w:val="en-CA"/>
        </w:rPr>
        <w:t xml:space="preserve"> </w:t>
      </w:r>
      <w:r w:rsidR="00F34028">
        <w:rPr>
          <w:rFonts w:eastAsia="Times New Roman" w:cs="Calibri"/>
          <w:color w:val="222222"/>
          <w:sz w:val="20"/>
          <w:szCs w:val="20"/>
          <w:lang w:val="en-CA"/>
        </w:rPr>
        <w:t>changed to</w:t>
      </w:r>
      <w:r w:rsidRPr="00F34028">
        <w:rPr>
          <w:rFonts w:eastAsia="Times New Roman" w:cs="Calibri"/>
          <w:color w:val="222222"/>
          <w:sz w:val="20"/>
          <w:szCs w:val="20"/>
          <w:lang w:val="en-CA"/>
        </w:rPr>
        <w:t xml:space="preserve"> </w:t>
      </w:r>
      <w:r w:rsidR="00F34028" w:rsidRPr="00F34028">
        <w:rPr>
          <w:rFonts w:eastAsia="Times New Roman" w:cs="Calibri"/>
          <w:color w:val="222222"/>
          <w:sz w:val="20"/>
          <w:szCs w:val="20"/>
          <w:lang w:val="en-CA"/>
        </w:rPr>
        <w:t xml:space="preserve">three-day </w:t>
      </w:r>
      <w:r w:rsidR="00F34028">
        <w:rPr>
          <w:rFonts w:eastAsia="Times New Roman" w:cs="Calibri"/>
          <w:color w:val="222222"/>
          <w:sz w:val="20"/>
          <w:szCs w:val="20"/>
          <w:lang w:val="en-CA"/>
        </w:rPr>
        <w:t xml:space="preserve">school </w:t>
      </w:r>
      <w:r w:rsidR="00F34028" w:rsidRPr="00F34028">
        <w:rPr>
          <w:rFonts w:eastAsia="Times New Roman" w:cs="Calibri"/>
          <w:color w:val="222222"/>
          <w:sz w:val="20"/>
          <w:szCs w:val="20"/>
          <w:lang w:val="en-CA"/>
        </w:rPr>
        <w:t>week</w:t>
      </w:r>
      <w:r w:rsidR="00F34028">
        <w:rPr>
          <w:rFonts w:eastAsia="Times New Roman" w:cs="Calibri"/>
          <w:color w:val="222222"/>
          <w:sz w:val="20"/>
          <w:szCs w:val="20"/>
          <w:lang w:val="en-CA"/>
        </w:rPr>
        <w:t>s, by</w:t>
      </w:r>
      <w:r w:rsidRPr="00F34028">
        <w:rPr>
          <w:rFonts w:eastAsia="Times New Roman" w:cs="Calibri"/>
          <w:color w:val="222222"/>
          <w:sz w:val="20"/>
          <w:szCs w:val="20"/>
          <w:lang w:val="en-CA"/>
        </w:rPr>
        <w:t xml:space="preserve"> having two mandatory Fridays instead.</w:t>
      </w:r>
    </w:p>
    <w:p w14:paraId="59C227FA" w14:textId="4DCF466E" w:rsidR="000E46FD" w:rsidRPr="00F34028" w:rsidRDefault="000E46FD" w:rsidP="00F34028">
      <w:pPr>
        <w:pStyle w:val="ListParagraph"/>
        <w:numPr>
          <w:ilvl w:val="1"/>
          <w:numId w:val="1"/>
        </w:numPr>
        <w:rPr>
          <w:rFonts w:eastAsia="Times New Roman" w:cs="Calibri"/>
          <w:color w:val="222222"/>
          <w:sz w:val="20"/>
          <w:szCs w:val="20"/>
          <w:lang w:val="en-CA"/>
        </w:rPr>
      </w:pPr>
      <w:r w:rsidRPr="00F34028">
        <w:rPr>
          <w:rFonts w:eastAsia="Times New Roman" w:cs="Calibri"/>
          <w:color w:val="222222"/>
          <w:sz w:val="20"/>
          <w:szCs w:val="20"/>
          <w:lang w:val="en-CA"/>
        </w:rPr>
        <w:t>November 10</w:t>
      </w:r>
      <w:r w:rsidRPr="00F34028">
        <w:rPr>
          <w:rFonts w:eastAsia="Times New Roman" w:cs="Calibri"/>
          <w:color w:val="222222"/>
          <w:sz w:val="20"/>
          <w:szCs w:val="20"/>
          <w:vertAlign w:val="superscript"/>
          <w:lang w:val="en-CA"/>
        </w:rPr>
        <w:t>th</w:t>
      </w:r>
      <w:r w:rsidRPr="00F34028">
        <w:rPr>
          <w:rFonts w:eastAsia="Times New Roman" w:cs="Calibri"/>
          <w:color w:val="222222"/>
          <w:sz w:val="20"/>
          <w:szCs w:val="20"/>
          <w:lang w:val="en-CA"/>
        </w:rPr>
        <w:t xml:space="preserve">, 2025, </w:t>
      </w:r>
      <w:proofErr w:type="gramStart"/>
      <w:r w:rsidRPr="00F34028">
        <w:rPr>
          <w:rFonts w:eastAsia="Times New Roman" w:cs="Calibri"/>
          <w:color w:val="222222"/>
          <w:sz w:val="20"/>
          <w:szCs w:val="20"/>
          <w:lang w:val="en-CA"/>
        </w:rPr>
        <w:t>PD day</w:t>
      </w:r>
      <w:proofErr w:type="gramEnd"/>
      <w:r w:rsidRPr="00F34028">
        <w:rPr>
          <w:rFonts w:eastAsia="Times New Roman" w:cs="Calibri"/>
          <w:color w:val="222222"/>
          <w:sz w:val="20"/>
          <w:szCs w:val="20"/>
          <w:lang w:val="en-CA"/>
        </w:rPr>
        <w:t xml:space="preserve"> – requested to move it to the 14</w:t>
      </w:r>
      <w:r w:rsidRPr="00F34028">
        <w:rPr>
          <w:rFonts w:eastAsia="Times New Roman" w:cs="Calibri"/>
          <w:color w:val="222222"/>
          <w:sz w:val="20"/>
          <w:szCs w:val="20"/>
          <w:vertAlign w:val="superscript"/>
          <w:lang w:val="en-CA"/>
        </w:rPr>
        <w:t>th</w:t>
      </w:r>
      <w:r w:rsidRPr="00F34028">
        <w:rPr>
          <w:rFonts w:eastAsia="Times New Roman" w:cs="Calibri"/>
          <w:color w:val="222222"/>
          <w:sz w:val="20"/>
          <w:szCs w:val="20"/>
          <w:lang w:val="en-CA"/>
        </w:rPr>
        <w:t>, 2025.</w:t>
      </w:r>
    </w:p>
    <w:p w14:paraId="04D4CC1C" w14:textId="52AE03B2" w:rsidR="001D5FDE" w:rsidRPr="00F34028" w:rsidRDefault="001D5FDE" w:rsidP="00F34028">
      <w:pPr>
        <w:pStyle w:val="ListParagraph"/>
        <w:numPr>
          <w:ilvl w:val="1"/>
          <w:numId w:val="1"/>
        </w:numPr>
        <w:rPr>
          <w:rFonts w:eastAsia="Times New Roman" w:cs="Calibri"/>
          <w:color w:val="222222"/>
          <w:sz w:val="20"/>
          <w:szCs w:val="20"/>
          <w:lang w:val="en-CA"/>
        </w:rPr>
      </w:pPr>
      <w:r w:rsidRPr="00F34028">
        <w:rPr>
          <w:rFonts w:eastAsia="Times New Roman" w:cs="Calibri"/>
          <w:color w:val="222222"/>
          <w:sz w:val="20"/>
          <w:szCs w:val="20"/>
          <w:lang w:val="en-CA"/>
        </w:rPr>
        <w:t xml:space="preserve">Sara </w:t>
      </w:r>
      <w:proofErr w:type="spellStart"/>
      <w:r w:rsidRPr="00F34028">
        <w:rPr>
          <w:rFonts w:eastAsia="Times New Roman" w:cs="Calibri"/>
          <w:color w:val="222222"/>
          <w:sz w:val="20"/>
          <w:szCs w:val="20"/>
          <w:lang w:val="en-CA"/>
        </w:rPr>
        <w:t>Woofenden</w:t>
      </w:r>
      <w:proofErr w:type="spellEnd"/>
      <w:r w:rsidRPr="00F34028">
        <w:rPr>
          <w:rFonts w:eastAsia="Times New Roman" w:cs="Calibri"/>
          <w:color w:val="222222"/>
          <w:sz w:val="20"/>
          <w:szCs w:val="20"/>
          <w:lang w:val="en-CA"/>
        </w:rPr>
        <w:t xml:space="preserve"> is discussing with Palliser’s Head Office to try and refrain from having two mandatory Fridays.</w:t>
      </w:r>
      <w:r w:rsidR="00F34028">
        <w:rPr>
          <w:rFonts w:eastAsia="Times New Roman" w:cs="Calibri"/>
          <w:color w:val="222222"/>
          <w:sz w:val="20"/>
          <w:szCs w:val="20"/>
          <w:lang w:val="en-CA"/>
        </w:rPr>
        <w:t xml:space="preserve"> </w:t>
      </w:r>
    </w:p>
    <w:p w14:paraId="60D1FFDF" w14:textId="7488154D" w:rsidR="001D5FDE" w:rsidRPr="00F34028" w:rsidRDefault="001D5FDE" w:rsidP="00F34028">
      <w:pPr>
        <w:pStyle w:val="ListParagraph"/>
        <w:numPr>
          <w:ilvl w:val="2"/>
          <w:numId w:val="1"/>
        </w:numPr>
        <w:rPr>
          <w:rFonts w:eastAsia="Times New Roman" w:cs="Calibri"/>
          <w:b/>
          <w:bCs/>
          <w:color w:val="222222"/>
          <w:sz w:val="20"/>
          <w:szCs w:val="20"/>
          <w:lang w:val="en-CA"/>
        </w:rPr>
      </w:pPr>
      <w:r w:rsidRPr="00F34028">
        <w:rPr>
          <w:rFonts w:eastAsia="Times New Roman" w:cs="Calibri"/>
          <w:b/>
          <w:bCs/>
          <w:color w:val="222222"/>
          <w:sz w:val="20"/>
          <w:szCs w:val="20"/>
          <w:lang w:val="en-CA"/>
        </w:rPr>
        <w:t>Motion to approve the Milo Draft Calendar – Jackie Heather</w:t>
      </w:r>
      <w:r w:rsidR="0066574F" w:rsidRPr="00F34028">
        <w:rPr>
          <w:rFonts w:eastAsia="Times New Roman" w:cs="Calibri"/>
          <w:b/>
          <w:bCs/>
          <w:color w:val="222222"/>
          <w:sz w:val="20"/>
          <w:szCs w:val="20"/>
          <w:lang w:val="en-CA"/>
        </w:rPr>
        <w:t xml:space="preserve"> motioned;</w:t>
      </w:r>
      <w:r w:rsidRPr="00F34028">
        <w:rPr>
          <w:rFonts w:eastAsia="Times New Roman" w:cs="Calibri"/>
          <w:b/>
          <w:bCs/>
          <w:color w:val="222222"/>
          <w:sz w:val="20"/>
          <w:szCs w:val="20"/>
          <w:lang w:val="en-CA"/>
        </w:rPr>
        <w:t xml:space="preserve"> Maria Oldfield</w:t>
      </w:r>
      <w:r w:rsidR="0066574F" w:rsidRPr="00F34028">
        <w:rPr>
          <w:rFonts w:eastAsia="Times New Roman" w:cs="Calibri"/>
          <w:b/>
          <w:bCs/>
          <w:color w:val="222222"/>
          <w:sz w:val="20"/>
          <w:szCs w:val="20"/>
          <w:lang w:val="en-CA"/>
        </w:rPr>
        <w:t xml:space="preserve"> seconded;</w:t>
      </w:r>
      <w:r w:rsidRPr="00F34028">
        <w:rPr>
          <w:rFonts w:eastAsia="Times New Roman" w:cs="Calibri"/>
          <w:b/>
          <w:bCs/>
          <w:color w:val="222222"/>
          <w:sz w:val="20"/>
          <w:szCs w:val="20"/>
          <w:lang w:val="en-CA"/>
        </w:rPr>
        <w:t xml:space="preserve"> Carried</w:t>
      </w:r>
      <w:r w:rsidR="0066574F" w:rsidRPr="00F34028">
        <w:rPr>
          <w:rFonts w:eastAsia="Times New Roman" w:cs="Calibri"/>
          <w:b/>
          <w:bCs/>
          <w:color w:val="222222"/>
          <w:sz w:val="20"/>
          <w:szCs w:val="20"/>
          <w:lang w:val="en-CA"/>
        </w:rPr>
        <w:t>.</w:t>
      </w:r>
    </w:p>
    <w:p w14:paraId="5FE9CF7E" w14:textId="1D17EBC5" w:rsidR="001D5FDE" w:rsidRPr="00F34028" w:rsidRDefault="001D5FDE" w:rsidP="00F34028">
      <w:pPr>
        <w:pStyle w:val="ListParagraph"/>
        <w:numPr>
          <w:ilvl w:val="0"/>
          <w:numId w:val="1"/>
        </w:numPr>
        <w:rPr>
          <w:rFonts w:eastAsia="Times New Roman" w:cs="Calibri"/>
          <w:color w:val="222222"/>
          <w:sz w:val="20"/>
          <w:szCs w:val="20"/>
          <w:lang w:val="en-CA"/>
        </w:rPr>
      </w:pPr>
      <w:r w:rsidRPr="00F34028">
        <w:rPr>
          <w:rFonts w:eastAsia="Times New Roman" w:cs="Calibri"/>
          <w:color w:val="222222"/>
          <w:sz w:val="20"/>
          <w:szCs w:val="20"/>
          <w:lang w:val="en-CA"/>
        </w:rPr>
        <w:t>Bell Schedule</w:t>
      </w:r>
      <w:r w:rsidR="0066574F" w:rsidRPr="00F34028">
        <w:rPr>
          <w:rFonts w:eastAsia="Times New Roman" w:cs="Calibri"/>
          <w:color w:val="222222"/>
          <w:sz w:val="20"/>
          <w:szCs w:val="20"/>
          <w:lang w:val="en-CA"/>
        </w:rPr>
        <w:t xml:space="preserve"> – 8:18am-4pm</w:t>
      </w:r>
    </w:p>
    <w:p w14:paraId="64371CBE" w14:textId="547E1946" w:rsidR="000E46FD" w:rsidRPr="00F34028" w:rsidRDefault="00F34028" w:rsidP="00F34028">
      <w:pPr>
        <w:pStyle w:val="ListParagraph"/>
        <w:numPr>
          <w:ilvl w:val="0"/>
          <w:numId w:val="1"/>
        </w:numPr>
        <w:rPr>
          <w:rFonts w:eastAsia="Times New Roman" w:cs="Calibri"/>
          <w:color w:val="222222"/>
          <w:sz w:val="20"/>
          <w:szCs w:val="20"/>
          <w:lang w:val="en-CA"/>
        </w:rPr>
      </w:pPr>
      <w:r w:rsidRPr="00F34028">
        <w:rPr>
          <w:rFonts w:eastAsia="Times New Roman" w:cs="Calibri"/>
          <w:color w:val="222222"/>
          <w:sz w:val="20"/>
          <w:szCs w:val="20"/>
          <w:lang w:val="en-CA"/>
        </w:rPr>
        <w:t xml:space="preserve">Sara </w:t>
      </w:r>
      <w:proofErr w:type="spellStart"/>
      <w:r w:rsidRPr="00F34028">
        <w:rPr>
          <w:rFonts w:eastAsia="Times New Roman" w:cs="Calibri"/>
          <w:color w:val="222222"/>
          <w:sz w:val="20"/>
          <w:szCs w:val="20"/>
          <w:lang w:val="en-CA"/>
        </w:rPr>
        <w:t>Woofenden</w:t>
      </w:r>
      <w:proofErr w:type="spellEnd"/>
      <w:r w:rsidRPr="00F34028">
        <w:rPr>
          <w:rFonts w:eastAsia="Times New Roman" w:cs="Calibri"/>
          <w:color w:val="222222"/>
          <w:sz w:val="20"/>
          <w:szCs w:val="20"/>
          <w:lang w:val="en-CA"/>
        </w:rPr>
        <w:t xml:space="preserve"> will be sending out an email with some more information on the calendar and bell times. If </w:t>
      </w:r>
      <w:r w:rsidR="000E46FD" w:rsidRPr="00F34028">
        <w:rPr>
          <w:rFonts w:eastAsia="Times New Roman" w:cs="Calibri"/>
          <w:color w:val="222222"/>
          <w:sz w:val="20"/>
          <w:szCs w:val="20"/>
          <w:lang w:val="en-CA"/>
        </w:rPr>
        <w:t xml:space="preserve">you have any questions, please contact Sara </w:t>
      </w:r>
      <w:proofErr w:type="spellStart"/>
      <w:r w:rsidR="000E46FD" w:rsidRPr="00F34028">
        <w:rPr>
          <w:rFonts w:eastAsia="Times New Roman" w:cs="Calibri"/>
          <w:color w:val="222222"/>
          <w:sz w:val="20"/>
          <w:szCs w:val="20"/>
          <w:lang w:val="en-CA"/>
        </w:rPr>
        <w:t>Woofenden</w:t>
      </w:r>
      <w:proofErr w:type="spellEnd"/>
      <w:r>
        <w:rPr>
          <w:rFonts w:eastAsia="Times New Roman" w:cs="Calibri"/>
          <w:color w:val="222222"/>
          <w:sz w:val="20"/>
          <w:szCs w:val="20"/>
          <w:lang w:val="en-CA"/>
        </w:rPr>
        <w:t xml:space="preserve"> at </w:t>
      </w:r>
      <w:hyperlink r:id="rId7" w:history="1">
        <w:r w:rsidRPr="004B628C">
          <w:rPr>
            <w:rStyle w:val="Hyperlink"/>
            <w:rFonts w:eastAsia="Times New Roman" w:cs="Calibri"/>
            <w:sz w:val="20"/>
            <w:szCs w:val="20"/>
            <w:lang w:val="en-CA"/>
          </w:rPr>
          <w:t>sarawoofenden@pallisersd.ab.ca</w:t>
        </w:r>
      </w:hyperlink>
      <w:r>
        <w:rPr>
          <w:rFonts w:eastAsia="Times New Roman" w:cs="Calibri"/>
          <w:color w:val="222222"/>
          <w:sz w:val="20"/>
          <w:szCs w:val="20"/>
          <w:lang w:val="en-CA"/>
        </w:rPr>
        <w:t xml:space="preserve"> </w:t>
      </w:r>
    </w:p>
    <w:p w14:paraId="40A7E7FF" w14:textId="77777777" w:rsidR="00B61E54" w:rsidRPr="00F34028" w:rsidRDefault="00B61E54" w:rsidP="00F34028">
      <w:pPr>
        <w:rPr>
          <w:rFonts w:eastAsia="Times New Roman" w:cs="Calibri"/>
          <w:b/>
          <w:bCs/>
          <w:color w:val="222222"/>
          <w:sz w:val="20"/>
          <w:szCs w:val="20"/>
          <w:u w:val="single"/>
          <w:lang w:val="en-CA"/>
        </w:rPr>
      </w:pPr>
    </w:p>
    <w:p w14:paraId="33F75B9B" w14:textId="56BD8BC5" w:rsidR="00062F12" w:rsidRPr="00F34028" w:rsidRDefault="00062F12" w:rsidP="00F34028">
      <w:pPr>
        <w:rPr>
          <w:rFonts w:eastAsia="Times New Roman" w:cs="Calibri"/>
          <w:b/>
          <w:bCs/>
          <w:color w:val="222222"/>
          <w:sz w:val="20"/>
          <w:szCs w:val="20"/>
          <w:u w:val="single"/>
          <w:lang w:val="en-CA"/>
        </w:rPr>
      </w:pPr>
      <w:r w:rsidRPr="00062F12">
        <w:rPr>
          <w:rFonts w:eastAsia="Times New Roman" w:cs="Calibri"/>
          <w:b/>
          <w:bCs/>
          <w:color w:val="222222"/>
          <w:sz w:val="20"/>
          <w:szCs w:val="20"/>
          <w:u w:val="single"/>
          <w:lang w:val="en-CA"/>
        </w:rPr>
        <w:t>Change in School Fees</w:t>
      </w:r>
      <w:r w:rsidRPr="00F34028">
        <w:rPr>
          <w:rFonts w:eastAsia="Times New Roman" w:cs="Calibri"/>
          <w:b/>
          <w:bCs/>
          <w:color w:val="222222"/>
          <w:sz w:val="20"/>
          <w:szCs w:val="20"/>
          <w:u w:val="single"/>
          <w:lang w:val="en-CA"/>
        </w:rPr>
        <w:t>:</w:t>
      </w:r>
    </w:p>
    <w:p w14:paraId="1CD8F235" w14:textId="2A79A0D7" w:rsidR="0066574F" w:rsidRPr="00F34028" w:rsidRDefault="0066574F" w:rsidP="00F34028">
      <w:pPr>
        <w:pStyle w:val="ListParagraph"/>
        <w:numPr>
          <w:ilvl w:val="0"/>
          <w:numId w:val="1"/>
        </w:numPr>
        <w:rPr>
          <w:rFonts w:eastAsia="Times New Roman" w:cs="Calibri"/>
          <w:color w:val="222222"/>
          <w:sz w:val="20"/>
          <w:szCs w:val="20"/>
          <w:lang w:val="en-CA"/>
        </w:rPr>
      </w:pPr>
      <w:r w:rsidRPr="00F34028">
        <w:rPr>
          <w:rFonts w:eastAsia="Times New Roman" w:cs="Calibri"/>
          <w:color w:val="222222"/>
          <w:sz w:val="20"/>
          <w:szCs w:val="20"/>
          <w:lang w:val="en-CA"/>
        </w:rPr>
        <w:t xml:space="preserve">We have had over 800 dollars </w:t>
      </w:r>
      <w:r w:rsidRPr="00F34028">
        <w:rPr>
          <w:rFonts w:eastAsia="Times New Roman" w:cs="Calibri"/>
          <w:color w:val="222222"/>
          <w:sz w:val="20"/>
          <w:szCs w:val="20"/>
          <w:lang w:val="en-CA"/>
        </w:rPr>
        <w:t>in repairs this year.</w:t>
      </w:r>
    </w:p>
    <w:p w14:paraId="76971FF0" w14:textId="423BB8B4" w:rsidR="0066574F" w:rsidRPr="00F34028" w:rsidRDefault="0066574F" w:rsidP="00F34028">
      <w:pPr>
        <w:pStyle w:val="ListParagraph"/>
        <w:numPr>
          <w:ilvl w:val="0"/>
          <w:numId w:val="1"/>
        </w:numPr>
        <w:rPr>
          <w:rFonts w:eastAsia="Times New Roman" w:cs="Calibri"/>
          <w:color w:val="222222"/>
          <w:sz w:val="20"/>
          <w:szCs w:val="20"/>
          <w:lang w:val="en-CA"/>
        </w:rPr>
      </w:pPr>
      <w:r w:rsidRPr="00F34028">
        <w:rPr>
          <w:rFonts w:eastAsia="Times New Roman" w:cs="Calibri"/>
          <w:color w:val="222222"/>
          <w:sz w:val="20"/>
          <w:szCs w:val="20"/>
          <w:lang w:val="en-CA"/>
        </w:rPr>
        <w:t>This would be for the Junior High only as the younger grades mainly use recorders and ukeleles and these are easier and cheaper to repair as we can do much of it ourselves.</w:t>
      </w:r>
    </w:p>
    <w:p w14:paraId="489B5DCE" w14:textId="3E37BF91" w:rsidR="0066574F" w:rsidRPr="00F34028" w:rsidRDefault="0066574F" w:rsidP="00F34028">
      <w:pPr>
        <w:pStyle w:val="ListParagraph"/>
        <w:numPr>
          <w:ilvl w:val="1"/>
          <w:numId w:val="1"/>
        </w:numPr>
        <w:rPr>
          <w:rFonts w:eastAsia="Times New Roman" w:cs="Calibri"/>
          <w:b/>
          <w:bCs/>
          <w:color w:val="222222"/>
          <w:sz w:val="20"/>
          <w:szCs w:val="20"/>
          <w:lang w:val="en-CA"/>
        </w:rPr>
      </w:pPr>
      <w:r w:rsidRPr="00F34028">
        <w:rPr>
          <w:rFonts w:eastAsia="Times New Roman" w:cs="Calibri"/>
          <w:b/>
          <w:bCs/>
          <w:color w:val="222222"/>
          <w:sz w:val="20"/>
          <w:szCs w:val="20"/>
          <w:lang w:val="en-CA"/>
        </w:rPr>
        <w:t xml:space="preserve">Motion to implement a band fee </w:t>
      </w:r>
      <w:r w:rsidR="00F34028" w:rsidRPr="00F34028">
        <w:rPr>
          <w:rFonts w:eastAsia="Times New Roman" w:cs="Calibri"/>
          <w:b/>
          <w:bCs/>
          <w:color w:val="222222"/>
          <w:sz w:val="20"/>
          <w:szCs w:val="20"/>
          <w:lang w:val="en-CA"/>
        </w:rPr>
        <w:t xml:space="preserve">of </w:t>
      </w:r>
      <w:r w:rsidRPr="00F34028">
        <w:rPr>
          <w:rFonts w:eastAsia="Times New Roman" w:cs="Calibri"/>
          <w:b/>
          <w:bCs/>
          <w:color w:val="222222"/>
          <w:sz w:val="20"/>
          <w:szCs w:val="20"/>
          <w:lang w:val="en-CA"/>
        </w:rPr>
        <w:t>($25.00) for Junior High only. -Robin Wiens motioned; Cindy Monner seconded; Carried.</w:t>
      </w:r>
    </w:p>
    <w:p w14:paraId="7D62EA25" w14:textId="77777777" w:rsidR="00B61E54" w:rsidRPr="00F34028" w:rsidRDefault="00B61E54" w:rsidP="00F34028">
      <w:pPr>
        <w:rPr>
          <w:rFonts w:eastAsia="Times New Roman" w:cs="Calibri"/>
          <w:b/>
          <w:bCs/>
          <w:color w:val="222222"/>
          <w:sz w:val="20"/>
          <w:szCs w:val="20"/>
          <w:u w:val="single"/>
          <w:lang w:val="en-CA"/>
        </w:rPr>
      </w:pPr>
    </w:p>
    <w:p w14:paraId="3382282B" w14:textId="64A3DD05" w:rsidR="00062F12" w:rsidRPr="00F34028" w:rsidRDefault="00062F12" w:rsidP="00F34028">
      <w:pPr>
        <w:rPr>
          <w:rFonts w:eastAsia="Times New Roman" w:cs="Calibri"/>
          <w:b/>
          <w:bCs/>
          <w:color w:val="222222"/>
          <w:sz w:val="20"/>
          <w:szCs w:val="20"/>
          <w:u w:val="single"/>
          <w:lang w:val="en-CA"/>
        </w:rPr>
      </w:pPr>
      <w:r w:rsidRPr="00062F12">
        <w:rPr>
          <w:rFonts w:eastAsia="Times New Roman" w:cs="Calibri"/>
          <w:b/>
          <w:bCs/>
          <w:color w:val="222222"/>
          <w:sz w:val="20"/>
          <w:szCs w:val="20"/>
          <w:u w:val="single"/>
          <w:lang w:val="en-CA"/>
        </w:rPr>
        <w:t>Outcome of Lethbridge</w:t>
      </w:r>
      <w:r w:rsidR="0066574F" w:rsidRPr="00F34028">
        <w:rPr>
          <w:rFonts w:eastAsia="Times New Roman" w:cs="Calibri"/>
          <w:b/>
          <w:bCs/>
          <w:color w:val="222222"/>
          <w:sz w:val="20"/>
          <w:szCs w:val="20"/>
          <w:u w:val="single"/>
          <w:lang w:val="en-CA"/>
        </w:rPr>
        <w:t xml:space="preserve"> Foundation</w:t>
      </w:r>
      <w:r w:rsidRPr="00062F12">
        <w:rPr>
          <w:rFonts w:eastAsia="Times New Roman" w:cs="Calibri"/>
          <w:b/>
          <w:bCs/>
          <w:color w:val="222222"/>
          <w:sz w:val="20"/>
          <w:szCs w:val="20"/>
          <w:u w:val="single"/>
          <w:lang w:val="en-CA"/>
        </w:rPr>
        <w:t xml:space="preserve"> Community Grant</w:t>
      </w:r>
      <w:r w:rsidRPr="00F34028">
        <w:rPr>
          <w:rFonts w:eastAsia="Times New Roman" w:cs="Calibri"/>
          <w:b/>
          <w:bCs/>
          <w:color w:val="222222"/>
          <w:sz w:val="20"/>
          <w:szCs w:val="20"/>
          <w:u w:val="single"/>
          <w:lang w:val="en-CA"/>
        </w:rPr>
        <w:t>:</w:t>
      </w:r>
    </w:p>
    <w:p w14:paraId="234BD1D0" w14:textId="045E23C4" w:rsidR="00062F12" w:rsidRPr="00F34028" w:rsidRDefault="0066574F" w:rsidP="00F34028">
      <w:pPr>
        <w:pStyle w:val="ListParagraph"/>
        <w:numPr>
          <w:ilvl w:val="0"/>
          <w:numId w:val="1"/>
        </w:numPr>
        <w:rPr>
          <w:rFonts w:eastAsia="Times New Roman" w:cs="Calibri"/>
          <w:color w:val="222222"/>
          <w:sz w:val="20"/>
          <w:szCs w:val="20"/>
          <w:lang w:val="en-CA"/>
        </w:rPr>
      </w:pPr>
      <w:r w:rsidRPr="00F34028">
        <w:rPr>
          <w:rFonts w:eastAsia="Times New Roman" w:cs="Calibri"/>
          <w:color w:val="222222"/>
          <w:sz w:val="20"/>
          <w:szCs w:val="20"/>
          <w:lang w:val="en-CA"/>
        </w:rPr>
        <w:t xml:space="preserve">We got approved and will be able to use this to create a tether ball court among other school </w:t>
      </w:r>
      <w:r w:rsidR="00B61E54" w:rsidRPr="00F34028">
        <w:rPr>
          <w:rFonts w:eastAsia="Times New Roman" w:cs="Calibri"/>
          <w:color w:val="222222"/>
          <w:sz w:val="20"/>
          <w:szCs w:val="20"/>
          <w:lang w:val="en-CA"/>
        </w:rPr>
        <w:t xml:space="preserve">sports </w:t>
      </w:r>
      <w:r w:rsidRPr="00F34028">
        <w:rPr>
          <w:rFonts w:eastAsia="Times New Roman" w:cs="Calibri"/>
          <w:color w:val="222222"/>
          <w:sz w:val="20"/>
          <w:szCs w:val="20"/>
          <w:lang w:val="en-CA"/>
        </w:rPr>
        <w:t xml:space="preserve">equipment that </w:t>
      </w:r>
      <w:r w:rsidR="00B61E54" w:rsidRPr="00F34028">
        <w:rPr>
          <w:rFonts w:eastAsia="Times New Roman" w:cs="Calibri"/>
          <w:color w:val="222222"/>
          <w:sz w:val="20"/>
          <w:szCs w:val="20"/>
          <w:lang w:val="en-CA"/>
        </w:rPr>
        <w:t>needs replacing</w:t>
      </w:r>
      <w:r w:rsidRPr="00F34028">
        <w:rPr>
          <w:rFonts w:eastAsia="Times New Roman" w:cs="Calibri"/>
          <w:color w:val="222222"/>
          <w:sz w:val="20"/>
          <w:szCs w:val="20"/>
          <w:lang w:val="en-CA"/>
        </w:rPr>
        <w:t>.</w:t>
      </w:r>
    </w:p>
    <w:p w14:paraId="3DD9B1D8" w14:textId="77777777" w:rsidR="00062F12" w:rsidRPr="00F34028" w:rsidRDefault="00062F12" w:rsidP="00F34028">
      <w:pPr>
        <w:rPr>
          <w:rFonts w:eastAsia="Times New Roman" w:cs="Calibri"/>
          <w:b/>
          <w:bCs/>
          <w:color w:val="222222"/>
          <w:sz w:val="20"/>
          <w:szCs w:val="20"/>
        </w:rPr>
      </w:pPr>
    </w:p>
    <w:p w14:paraId="2EBCEA63" w14:textId="297397FF" w:rsidR="00062F12" w:rsidRPr="00F34028" w:rsidRDefault="00062F12" w:rsidP="00F34028">
      <w:pPr>
        <w:rPr>
          <w:rFonts w:eastAsia="Times New Roman" w:cs="Calibri"/>
          <w:b/>
          <w:bCs/>
          <w:color w:val="222222"/>
          <w:sz w:val="20"/>
          <w:szCs w:val="20"/>
          <w:u w:val="single"/>
          <w:lang w:val="en-CA"/>
        </w:rPr>
      </w:pPr>
      <w:r w:rsidRPr="00062F12">
        <w:rPr>
          <w:rFonts w:eastAsia="Times New Roman" w:cs="Calibri"/>
          <w:b/>
          <w:bCs/>
          <w:color w:val="222222"/>
          <w:sz w:val="20"/>
          <w:szCs w:val="20"/>
          <w:u w:val="single"/>
          <w:lang w:val="en-CA"/>
        </w:rPr>
        <w:t>Foundation Bylaws and Financial Review discussion</w:t>
      </w:r>
      <w:r w:rsidRPr="00F34028">
        <w:rPr>
          <w:rFonts w:eastAsia="Times New Roman" w:cs="Calibri"/>
          <w:b/>
          <w:bCs/>
          <w:color w:val="222222"/>
          <w:sz w:val="20"/>
          <w:szCs w:val="20"/>
          <w:u w:val="single"/>
          <w:lang w:val="en-CA"/>
        </w:rPr>
        <w:t>:</w:t>
      </w:r>
    </w:p>
    <w:p w14:paraId="3B0B7237" w14:textId="28EBF08A" w:rsidR="00062F12" w:rsidRPr="00F34028" w:rsidRDefault="0066574F" w:rsidP="00F34028">
      <w:pPr>
        <w:pStyle w:val="ListParagraph"/>
        <w:numPr>
          <w:ilvl w:val="0"/>
          <w:numId w:val="7"/>
        </w:numPr>
        <w:rPr>
          <w:rFonts w:eastAsia="Times New Roman" w:cs="Calibri"/>
          <w:color w:val="222222"/>
          <w:sz w:val="20"/>
          <w:szCs w:val="20"/>
          <w:lang w:val="en-CA"/>
        </w:rPr>
      </w:pPr>
      <w:r w:rsidRPr="00F34028">
        <w:rPr>
          <w:rFonts w:eastAsia="Times New Roman" w:cs="Calibri"/>
          <w:color w:val="222222"/>
          <w:sz w:val="20"/>
          <w:szCs w:val="20"/>
          <w:lang w:val="en-CA"/>
        </w:rPr>
        <w:t>We need to include a financial review</w:t>
      </w:r>
      <w:r w:rsidR="00FC5925" w:rsidRPr="00F34028">
        <w:rPr>
          <w:rFonts w:eastAsia="Times New Roman" w:cs="Calibri"/>
          <w:color w:val="222222"/>
          <w:sz w:val="20"/>
          <w:szCs w:val="20"/>
          <w:lang w:val="en-CA"/>
        </w:rPr>
        <w:t xml:space="preserve"> into our bylaws</w:t>
      </w:r>
      <w:r w:rsidRPr="00F34028">
        <w:rPr>
          <w:rFonts w:eastAsia="Times New Roman" w:cs="Calibri"/>
          <w:color w:val="222222"/>
          <w:sz w:val="20"/>
          <w:szCs w:val="20"/>
          <w:lang w:val="en-CA"/>
        </w:rPr>
        <w:t xml:space="preserve">, </w:t>
      </w:r>
      <w:r w:rsidR="00FC5925" w:rsidRPr="00F34028">
        <w:rPr>
          <w:rFonts w:eastAsia="Times New Roman" w:cs="Calibri"/>
          <w:color w:val="222222"/>
          <w:sz w:val="20"/>
          <w:szCs w:val="20"/>
          <w:lang w:val="en-CA"/>
        </w:rPr>
        <w:t>for</w:t>
      </w:r>
      <w:r w:rsidRPr="00F34028">
        <w:rPr>
          <w:rFonts w:eastAsia="Times New Roman" w:cs="Calibri"/>
          <w:color w:val="222222"/>
          <w:sz w:val="20"/>
          <w:szCs w:val="20"/>
          <w:lang w:val="en-CA"/>
        </w:rPr>
        <w:t xml:space="preserve"> our non-profit organization to continue being part of the Casino </w:t>
      </w:r>
      <w:r w:rsidR="00B61E54" w:rsidRPr="00F34028">
        <w:rPr>
          <w:rFonts w:eastAsia="Times New Roman" w:cs="Calibri"/>
          <w:color w:val="222222"/>
          <w:sz w:val="20"/>
          <w:szCs w:val="20"/>
          <w:lang w:val="en-CA"/>
        </w:rPr>
        <w:t>rotation.</w:t>
      </w:r>
    </w:p>
    <w:p w14:paraId="5782BCA4" w14:textId="275394E4" w:rsidR="00FC5925" w:rsidRPr="00F34028" w:rsidRDefault="0066574F" w:rsidP="00F34028">
      <w:pPr>
        <w:pStyle w:val="ListParagraph"/>
        <w:numPr>
          <w:ilvl w:val="1"/>
          <w:numId w:val="7"/>
        </w:numPr>
        <w:rPr>
          <w:rFonts w:eastAsia="Times New Roman" w:cs="Calibri"/>
          <w:b/>
          <w:bCs/>
          <w:color w:val="222222"/>
          <w:sz w:val="20"/>
          <w:szCs w:val="20"/>
          <w:lang w:val="en-CA"/>
        </w:rPr>
      </w:pPr>
      <w:r w:rsidRPr="00F34028">
        <w:rPr>
          <w:rFonts w:eastAsia="Times New Roman" w:cs="Calibri"/>
          <w:b/>
          <w:bCs/>
          <w:color w:val="222222"/>
          <w:sz w:val="20"/>
          <w:szCs w:val="20"/>
          <w:lang w:val="en-CA"/>
        </w:rPr>
        <w:t>Motion to include a yearly financial review</w:t>
      </w:r>
      <w:r w:rsidR="00FC5925" w:rsidRPr="00F34028">
        <w:rPr>
          <w:rFonts w:eastAsia="Times New Roman" w:cs="Calibri"/>
          <w:b/>
          <w:bCs/>
          <w:color w:val="222222"/>
          <w:sz w:val="20"/>
          <w:szCs w:val="20"/>
          <w:lang w:val="en-CA"/>
        </w:rPr>
        <w:t xml:space="preserve"> into the Bylaws</w:t>
      </w:r>
      <w:r w:rsidR="00B61E54" w:rsidRPr="00F34028">
        <w:rPr>
          <w:rFonts w:eastAsia="Times New Roman" w:cs="Calibri"/>
          <w:b/>
          <w:bCs/>
          <w:color w:val="222222"/>
          <w:sz w:val="20"/>
          <w:szCs w:val="20"/>
          <w:lang w:val="en-CA"/>
        </w:rPr>
        <w:t>.</w:t>
      </w:r>
      <w:r w:rsidRPr="00F34028">
        <w:rPr>
          <w:rFonts w:eastAsia="Times New Roman" w:cs="Calibri"/>
          <w:b/>
          <w:bCs/>
          <w:color w:val="222222"/>
          <w:sz w:val="20"/>
          <w:szCs w:val="20"/>
          <w:lang w:val="en-CA"/>
        </w:rPr>
        <w:t xml:space="preserve"> Sean Mc</w:t>
      </w:r>
      <w:r w:rsidR="00B61E54" w:rsidRPr="00F34028">
        <w:rPr>
          <w:rFonts w:eastAsia="Times New Roman" w:cs="Calibri"/>
          <w:b/>
          <w:bCs/>
          <w:color w:val="222222"/>
          <w:sz w:val="20"/>
          <w:szCs w:val="20"/>
          <w:lang w:val="en-CA"/>
        </w:rPr>
        <w:t>G</w:t>
      </w:r>
      <w:r w:rsidRPr="00F34028">
        <w:rPr>
          <w:rFonts w:eastAsia="Times New Roman" w:cs="Calibri"/>
          <w:b/>
          <w:bCs/>
          <w:color w:val="222222"/>
          <w:sz w:val="20"/>
          <w:szCs w:val="20"/>
          <w:lang w:val="en-CA"/>
        </w:rPr>
        <w:t>u</w:t>
      </w:r>
      <w:r w:rsidR="00B61E54" w:rsidRPr="00F34028">
        <w:rPr>
          <w:rFonts w:eastAsia="Times New Roman" w:cs="Calibri"/>
          <w:b/>
          <w:bCs/>
          <w:color w:val="222222"/>
          <w:sz w:val="20"/>
          <w:szCs w:val="20"/>
          <w:lang w:val="en-CA"/>
        </w:rPr>
        <w:t>in</w:t>
      </w:r>
      <w:r w:rsidRPr="00F34028">
        <w:rPr>
          <w:rFonts w:eastAsia="Times New Roman" w:cs="Calibri"/>
          <w:b/>
          <w:bCs/>
          <w:color w:val="222222"/>
          <w:sz w:val="20"/>
          <w:szCs w:val="20"/>
          <w:lang w:val="en-CA"/>
        </w:rPr>
        <w:t xml:space="preserve">ness motioned; </w:t>
      </w:r>
      <w:r w:rsidR="00FC5925" w:rsidRPr="00F34028">
        <w:rPr>
          <w:rFonts w:eastAsia="Times New Roman" w:cs="Calibri"/>
          <w:b/>
          <w:bCs/>
          <w:color w:val="222222"/>
          <w:sz w:val="20"/>
          <w:szCs w:val="20"/>
          <w:lang w:val="en-CA"/>
        </w:rPr>
        <w:t xml:space="preserve">Jackie Heather seconded; Carried. </w:t>
      </w:r>
    </w:p>
    <w:p w14:paraId="1B6FDBEB" w14:textId="1B2981B9" w:rsidR="00F34028" w:rsidRPr="00F34028" w:rsidRDefault="00F34028" w:rsidP="00F34028">
      <w:pPr>
        <w:pStyle w:val="ListParagraph"/>
        <w:numPr>
          <w:ilvl w:val="2"/>
          <w:numId w:val="7"/>
        </w:numPr>
        <w:rPr>
          <w:rFonts w:eastAsia="Times New Roman" w:cs="Calibri"/>
          <w:color w:val="222222"/>
          <w:sz w:val="20"/>
          <w:szCs w:val="20"/>
          <w:lang w:val="en-CA"/>
        </w:rPr>
      </w:pPr>
      <w:r w:rsidRPr="00F34028">
        <w:rPr>
          <w:rFonts w:eastAsia="Times New Roman" w:cs="Calibri"/>
          <w:color w:val="222222"/>
          <w:sz w:val="20"/>
          <w:szCs w:val="20"/>
          <w:lang w:val="en-CA"/>
        </w:rPr>
        <w:t>Chad Monner will add this in and send it back to be approved.</w:t>
      </w:r>
    </w:p>
    <w:p w14:paraId="142408C7" w14:textId="77777777" w:rsidR="00FC5925" w:rsidRPr="00F34028" w:rsidRDefault="00FC5925" w:rsidP="00F34028">
      <w:pPr>
        <w:rPr>
          <w:rFonts w:eastAsia="Times New Roman" w:cs="Calibri"/>
          <w:b/>
          <w:bCs/>
          <w:color w:val="222222"/>
          <w:sz w:val="20"/>
          <w:szCs w:val="20"/>
          <w:lang w:val="en-CA"/>
        </w:rPr>
      </w:pPr>
    </w:p>
    <w:p w14:paraId="2A0EA171" w14:textId="26F6D26A" w:rsidR="00FC5925" w:rsidRPr="00F34028" w:rsidRDefault="00FC5925" w:rsidP="00F34028">
      <w:pPr>
        <w:rPr>
          <w:rFonts w:eastAsia="Times New Roman" w:cs="Calibri"/>
          <w:b/>
          <w:bCs/>
          <w:color w:val="222222"/>
          <w:sz w:val="20"/>
          <w:szCs w:val="20"/>
          <w:lang w:val="en-CA"/>
        </w:rPr>
      </w:pPr>
      <w:r w:rsidRPr="00F34028">
        <w:rPr>
          <w:rFonts w:eastAsia="Times New Roman" w:cs="Calibri"/>
          <w:b/>
          <w:bCs/>
          <w:color w:val="222222"/>
          <w:sz w:val="20"/>
          <w:szCs w:val="20"/>
          <w:lang w:val="en-CA"/>
        </w:rPr>
        <w:t>Next meeting on Wednesday May 28th, at 4:30pm in the Milo</w:t>
      </w:r>
      <w:r w:rsidR="00F34028" w:rsidRPr="00F34028">
        <w:rPr>
          <w:rFonts w:eastAsia="Times New Roman" w:cs="Calibri"/>
          <w:b/>
          <w:bCs/>
          <w:color w:val="222222"/>
          <w:sz w:val="20"/>
          <w:szCs w:val="20"/>
          <w:lang w:val="en-CA"/>
        </w:rPr>
        <w:t xml:space="preserve"> Community</w:t>
      </w:r>
      <w:r w:rsidRPr="00F34028">
        <w:rPr>
          <w:rFonts w:eastAsia="Times New Roman" w:cs="Calibri"/>
          <w:b/>
          <w:bCs/>
          <w:color w:val="222222"/>
          <w:sz w:val="20"/>
          <w:szCs w:val="20"/>
          <w:lang w:val="en-CA"/>
        </w:rPr>
        <w:t xml:space="preserve"> School Library. </w:t>
      </w:r>
      <w:r w:rsidR="00B61E54" w:rsidRPr="00F34028">
        <w:rPr>
          <w:rFonts w:eastAsia="Times New Roman" w:cs="Calibri"/>
          <w:b/>
          <w:bCs/>
          <w:color w:val="222222"/>
          <w:sz w:val="20"/>
          <w:szCs w:val="20"/>
          <w:lang w:val="en-CA"/>
        </w:rPr>
        <w:t>Looking into adding a live stream link as well for those who are unable to attend.</w:t>
      </w:r>
    </w:p>
    <w:p w14:paraId="36899E8A" w14:textId="77777777" w:rsidR="00F34028" w:rsidRPr="00F34028" w:rsidRDefault="00F34028" w:rsidP="00F34028">
      <w:pPr>
        <w:rPr>
          <w:rFonts w:eastAsia="Times New Roman" w:cs="Calibri"/>
          <w:b/>
          <w:bCs/>
          <w:color w:val="222222"/>
          <w:sz w:val="20"/>
          <w:szCs w:val="20"/>
          <w:lang w:val="en-CA"/>
        </w:rPr>
      </w:pPr>
    </w:p>
    <w:p w14:paraId="2ACE16D6" w14:textId="66E04EE1" w:rsidR="00062F12" w:rsidRPr="00F34028" w:rsidRDefault="00F34028" w:rsidP="00062F12">
      <w:pPr>
        <w:rPr>
          <w:rFonts w:eastAsia="Times New Roman" w:cs="Calibri"/>
          <w:b/>
          <w:bCs/>
          <w:color w:val="222222"/>
          <w:sz w:val="20"/>
          <w:szCs w:val="20"/>
          <w:lang w:val="en-CA"/>
        </w:rPr>
      </w:pPr>
      <w:r w:rsidRPr="00F34028">
        <w:rPr>
          <w:rFonts w:eastAsia="Times New Roman" w:cs="Calibri"/>
          <w:b/>
          <w:bCs/>
          <w:color w:val="222222"/>
          <w:sz w:val="20"/>
          <w:szCs w:val="20"/>
          <w:lang w:val="en-CA"/>
        </w:rPr>
        <w:t>Meeting Adjourned at 7:08pm</w:t>
      </w:r>
    </w:p>
    <w:sectPr w:rsidR="00062F12" w:rsidRPr="00F340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5FE2"/>
    <w:multiLevelType w:val="hybridMultilevel"/>
    <w:tmpl w:val="8C564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259AE"/>
    <w:multiLevelType w:val="hybridMultilevel"/>
    <w:tmpl w:val="5C6873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C18A0"/>
    <w:multiLevelType w:val="hybridMultilevel"/>
    <w:tmpl w:val="B1E0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67D06"/>
    <w:multiLevelType w:val="hybridMultilevel"/>
    <w:tmpl w:val="575498F4"/>
    <w:lvl w:ilvl="0" w:tplc="1DFA89BC">
      <w:start w:val="1"/>
      <w:numFmt w:val="bullet"/>
      <w:lvlText w:val=""/>
      <w:lvlJc w:val="left"/>
      <w:pPr>
        <w:ind w:left="540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AA73764"/>
    <w:multiLevelType w:val="hybridMultilevel"/>
    <w:tmpl w:val="670E0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331BA"/>
    <w:multiLevelType w:val="hybridMultilevel"/>
    <w:tmpl w:val="0A187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748D6"/>
    <w:multiLevelType w:val="hybridMultilevel"/>
    <w:tmpl w:val="0BB6B5E6"/>
    <w:lvl w:ilvl="0" w:tplc="1DFA89BC">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674A3"/>
    <w:multiLevelType w:val="hybridMultilevel"/>
    <w:tmpl w:val="37144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8A242276">
      <w:numFmt w:val="bullet"/>
      <w:lvlText w:val="-"/>
      <w:lvlJc w:val="left"/>
      <w:pPr>
        <w:ind w:left="3600" w:hanging="360"/>
      </w:pPr>
      <w:rPr>
        <w:rFonts w:ascii="Calibri" w:eastAsia="Calibri" w:hAnsi="Calibri" w:cs="Calibri"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3518B"/>
    <w:multiLevelType w:val="hybridMultilevel"/>
    <w:tmpl w:val="FED8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02B1F"/>
    <w:multiLevelType w:val="hybridMultilevel"/>
    <w:tmpl w:val="218A363E"/>
    <w:lvl w:ilvl="0" w:tplc="1DFA89BC">
      <w:start w:val="1"/>
      <w:numFmt w:val="bullet"/>
      <w:lvlText w:val=""/>
      <w:lvlJc w:val="left"/>
      <w:pPr>
        <w:ind w:left="540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270552999">
    <w:abstractNumId w:val="4"/>
  </w:num>
  <w:num w:numId="2" w16cid:durableId="1179079336">
    <w:abstractNumId w:val="5"/>
  </w:num>
  <w:num w:numId="3" w16cid:durableId="581718614">
    <w:abstractNumId w:val="7"/>
  </w:num>
  <w:num w:numId="4" w16cid:durableId="619071277">
    <w:abstractNumId w:val="2"/>
  </w:num>
  <w:num w:numId="5" w16cid:durableId="1198348688">
    <w:abstractNumId w:val="1"/>
  </w:num>
  <w:num w:numId="6" w16cid:durableId="1033842971">
    <w:abstractNumId w:val="0"/>
  </w:num>
  <w:num w:numId="7" w16cid:durableId="2102291459">
    <w:abstractNumId w:val="8"/>
  </w:num>
  <w:num w:numId="8" w16cid:durableId="932200030">
    <w:abstractNumId w:val="6"/>
  </w:num>
  <w:num w:numId="9" w16cid:durableId="1698458179">
    <w:abstractNumId w:val="3"/>
  </w:num>
  <w:num w:numId="10" w16cid:durableId="1447239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12"/>
    <w:rsid w:val="00062F12"/>
    <w:rsid w:val="000E46FD"/>
    <w:rsid w:val="001D5FDE"/>
    <w:rsid w:val="0043027F"/>
    <w:rsid w:val="0066574F"/>
    <w:rsid w:val="00B267C7"/>
    <w:rsid w:val="00B61E54"/>
    <w:rsid w:val="00BC4B22"/>
    <w:rsid w:val="00C62123"/>
    <w:rsid w:val="00F34028"/>
    <w:rsid w:val="00FC59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B11A953"/>
  <w15:chartTrackingRefBased/>
  <w15:docId w15:val="{ABB27602-F5FD-6244-BF74-A09CA5F8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F12"/>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062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F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F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F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F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F12"/>
    <w:rPr>
      <w:rFonts w:eastAsiaTheme="majorEastAsia" w:cstheme="majorBidi"/>
      <w:color w:val="272727" w:themeColor="text1" w:themeTint="D8"/>
    </w:rPr>
  </w:style>
  <w:style w:type="paragraph" w:styleId="Title">
    <w:name w:val="Title"/>
    <w:basedOn w:val="Normal"/>
    <w:next w:val="Normal"/>
    <w:link w:val="TitleChar"/>
    <w:uiPriority w:val="10"/>
    <w:qFormat/>
    <w:rsid w:val="00062F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F12"/>
    <w:pPr>
      <w:spacing w:before="160"/>
      <w:jc w:val="center"/>
    </w:pPr>
    <w:rPr>
      <w:i/>
      <w:iCs/>
      <w:color w:val="404040" w:themeColor="text1" w:themeTint="BF"/>
    </w:rPr>
  </w:style>
  <w:style w:type="character" w:customStyle="1" w:styleId="QuoteChar">
    <w:name w:val="Quote Char"/>
    <w:basedOn w:val="DefaultParagraphFont"/>
    <w:link w:val="Quote"/>
    <w:uiPriority w:val="29"/>
    <w:rsid w:val="00062F12"/>
    <w:rPr>
      <w:i/>
      <w:iCs/>
      <w:color w:val="404040" w:themeColor="text1" w:themeTint="BF"/>
    </w:rPr>
  </w:style>
  <w:style w:type="paragraph" w:styleId="ListParagraph">
    <w:name w:val="List Paragraph"/>
    <w:basedOn w:val="Normal"/>
    <w:uiPriority w:val="34"/>
    <w:qFormat/>
    <w:rsid w:val="00062F12"/>
    <w:pPr>
      <w:ind w:left="720"/>
      <w:contextualSpacing/>
    </w:pPr>
  </w:style>
  <w:style w:type="character" w:styleId="IntenseEmphasis">
    <w:name w:val="Intense Emphasis"/>
    <w:basedOn w:val="DefaultParagraphFont"/>
    <w:uiPriority w:val="21"/>
    <w:qFormat/>
    <w:rsid w:val="00062F12"/>
    <w:rPr>
      <w:i/>
      <w:iCs/>
      <w:color w:val="0F4761" w:themeColor="accent1" w:themeShade="BF"/>
    </w:rPr>
  </w:style>
  <w:style w:type="paragraph" w:styleId="IntenseQuote">
    <w:name w:val="Intense Quote"/>
    <w:basedOn w:val="Normal"/>
    <w:next w:val="Normal"/>
    <w:link w:val="IntenseQuoteChar"/>
    <w:uiPriority w:val="30"/>
    <w:qFormat/>
    <w:rsid w:val="00062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F12"/>
    <w:rPr>
      <w:i/>
      <w:iCs/>
      <w:color w:val="0F4761" w:themeColor="accent1" w:themeShade="BF"/>
    </w:rPr>
  </w:style>
  <w:style w:type="character" w:styleId="IntenseReference">
    <w:name w:val="Intense Reference"/>
    <w:basedOn w:val="DefaultParagraphFont"/>
    <w:uiPriority w:val="32"/>
    <w:qFormat/>
    <w:rsid w:val="00062F12"/>
    <w:rPr>
      <w:b/>
      <w:bCs/>
      <w:smallCaps/>
      <w:color w:val="0F4761" w:themeColor="accent1" w:themeShade="BF"/>
      <w:spacing w:val="5"/>
    </w:rPr>
  </w:style>
  <w:style w:type="character" w:styleId="Hyperlink">
    <w:name w:val="Hyperlink"/>
    <w:basedOn w:val="DefaultParagraphFont"/>
    <w:uiPriority w:val="99"/>
    <w:unhideWhenUsed/>
    <w:rsid w:val="00062F12"/>
    <w:rPr>
      <w:color w:val="467886" w:themeColor="hyperlink"/>
      <w:u w:val="single"/>
    </w:rPr>
  </w:style>
  <w:style w:type="character" w:styleId="UnresolvedMention">
    <w:name w:val="Unresolved Mention"/>
    <w:basedOn w:val="DefaultParagraphFont"/>
    <w:uiPriority w:val="99"/>
    <w:semiHidden/>
    <w:unhideWhenUsed/>
    <w:rsid w:val="00F3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8966">
      <w:bodyDiv w:val="1"/>
      <w:marLeft w:val="0"/>
      <w:marRight w:val="0"/>
      <w:marTop w:val="0"/>
      <w:marBottom w:val="0"/>
      <w:divBdr>
        <w:top w:val="none" w:sz="0" w:space="0" w:color="auto"/>
        <w:left w:val="none" w:sz="0" w:space="0" w:color="auto"/>
        <w:bottom w:val="none" w:sz="0" w:space="0" w:color="auto"/>
        <w:right w:val="none" w:sz="0" w:space="0" w:color="auto"/>
      </w:divBdr>
      <w:divsChild>
        <w:div w:id="1724451775">
          <w:marLeft w:val="0"/>
          <w:marRight w:val="0"/>
          <w:marTop w:val="0"/>
          <w:marBottom w:val="0"/>
          <w:divBdr>
            <w:top w:val="none" w:sz="0" w:space="0" w:color="auto"/>
            <w:left w:val="none" w:sz="0" w:space="0" w:color="auto"/>
            <w:bottom w:val="none" w:sz="0" w:space="0" w:color="auto"/>
            <w:right w:val="none" w:sz="0" w:space="0" w:color="auto"/>
          </w:divBdr>
        </w:div>
        <w:div w:id="761220799">
          <w:marLeft w:val="0"/>
          <w:marRight w:val="0"/>
          <w:marTop w:val="0"/>
          <w:marBottom w:val="0"/>
          <w:divBdr>
            <w:top w:val="none" w:sz="0" w:space="0" w:color="auto"/>
            <w:left w:val="none" w:sz="0" w:space="0" w:color="auto"/>
            <w:bottom w:val="none" w:sz="0" w:space="0" w:color="auto"/>
            <w:right w:val="none" w:sz="0" w:space="0" w:color="auto"/>
          </w:divBdr>
        </w:div>
        <w:div w:id="262566769">
          <w:marLeft w:val="0"/>
          <w:marRight w:val="0"/>
          <w:marTop w:val="0"/>
          <w:marBottom w:val="0"/>
          <w:divBdr>
            <w:top w:val="none" w:sz="0" w:space="0" w:color="auto"/>
            <w:left w:val="none" w:sz="0" w:space="0" w:color="auto"/>
            <w:bottom w:val="none" w:sz="0" w:space="0" w:color="auto"/>
            <w:right w:val="none" w:sz="0" w:space="0" w:color="auto"/>
          </w:divBdr>
        </w:div>
        <w:div w:id="1302736576">
          <w:marLeft w:val="0"/>
          <w:marRight w:val="0"/>
          <w:marTop w:val="0"/>
          <w:marBottom w:val="0"/>
          <w:divBdr>
            <w:top w:val="none" w:sz="0" w:space="0" w:color="auto"/>
            <w:left w:val="none" w:sz="0" w:space="0" w:color="auto"/>
            <w:bottom w:val="none" w:sz="0" w:space="0" w:color="auto"/>
            <w:right w:val="none" w:sz="0" w:space="0" w:color="auto"/>
          </w:divBdr>
        </w:div>
        <w:div w:id="2138135917">
          <w:marLeft w:val="0"/>
          <w:marRight w:val="0"/>
          <w:marTop w:val="0"/>
          <w:marBottom w:val="0"/>
          <w:divBdr>
            <w:top w:val="none" w:sz="0" w:space="0" w:color="auto"/>
            <w:left w:val="none" w:sz="0" w:space="0" w:color="auto"/>
            <w:bottom w:val="none" w:sz="0" w:space="0" w:color="auto"/>
            <w:right w:val="none" w:sz="0" w:space="0" w:color="auto"/>
          </w:divBdr>
        </w:div>
        <w:div w:id="977295698">
          <w:marLeft w:val="0"/>
          <w:marRight w:val="0"/>
          <w:marTop w:val="0"/>
          <w:marBottom w:val="0"/>
          <w:divBdr>
            <w:top w:val="none" w:sz="0" w:space="0" w:color="auto"/>
            <w:left w:val="none" w:sz="0" w:space="0" w:color="auto"/>
            <w:bottom w:val="none" w:sz="0" w:space="0" w:color="auto"/>
            <w:right w:val="none" w:sz="0" w:space="0" w:color="auto"/>
          </w:divBdr>
        </w:div>
        <w:div w:id="1365404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woofenden@pallisersd.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2025-05-07T23:28:00Z</dcterms:created>
  <dcterms:modified xsi:type="dcterms:W3CDTF">2025-05-08T01:34:00Z</dcterms:modified>
</cp:coreProperties>
</file>